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67" w:rsidRPr="00283367" w:rsidRDefault="00C60FA4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S_UIK_FEDERAL_SUBJECT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keepNext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субъекта Российской Федерации)</w:t>
      </w:r>
    </w:p>
    <w:p w:rsidR="00283367" w:rsidRPr="00283367" w:rsidRDefault="00C60FA4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S_UIK_MUNICIPAL_DIVISION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муниципального образования)</w:t>
      </w: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C60FA4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instrText>DOCVARIABLE S_UIK_NUMBER \* MERGEFORMAT</w:instrText>
      </w:r>
      <w:r w:rsidR="00C60FA4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6"/>
        <w:gridCol w:w="3153"/>
        <w:gridCol w:w="448"/>
        <w:gridCol w:w="1503"/>
        <w:gridCol w:w="1333"/>
      </w:tblGrid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</w:rPr>
              <w:t xml:space="preserve">«       » </w:t>
            </w:r>
            <w:r w:rsidR="00C60FA4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G_DATE_NOW__MONTH_NAME \* MERGEFORMAT</w:instrText>
            </w:r>
            <w:r w:rsidR="00C60FA4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60FA4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G_DATE_NOW__YEAR \* MERGEFORMAT</w:instrText>
            </w:r>
            <w:r w:rsidR="00C60FA4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Pr="00283367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№ __________________</w:t>
            </w: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b/>
          <w:noProof/>
          <w:color w:val="000000"/>
        </w:rPr>
      </w:pP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367">
        <w:rPr>
          <w:rFonts w:ascii="Times New Roman" w:hAnsi="Times New Roman" w:cs="Times New Roman"/>
          <w:b/>
          <w:bCs/>
          <w:sz w:val="26"/>
          <w:szCs w:val="26"/>
        </w:rPr>
        <w:t>О распределении обязанностей между членами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 период избирательной кампании по </w:t>
      </w:r>
      <w:r w:rsidR="00C60FA4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MERGEFORMAT</w:instrText>
      </w:r>
      <w:r w:rsidR="00C60FA4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proofErr w:type="gramStart"/>
      <w:r w:rsidRPr="00283367">
        <w:rPr>
          <w:rFonts w:ascii="Times New Roman" w:hAnsi="Times New Roman" w:cs="Times New Roman"/>
          <w:b/>
          <w:bCs/>
          <w:sz w:val="26"/>
          <w:szCs w:val="26"/>
        </w:rPr>
        <w:t>по</w:t>
      </w:r>
      <w:proofErr w:type="spellEnd"/>
      <w:proofErr w:type="gramEnd"/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60FA4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DOCVARIABLE S_ELECTION_DISTRICT_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DAT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MERGEFORMAT</w:instrText>
      </w:r>
      <w:r w:rsidR="00C60FA4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Участковая избирательная комиссия избирательного участка № </w:t>
      </w:r>
      <w:r w:rsidR="00C60FA4" w:rsidRPr="00283367">
        <w:rPr>
          <w:rFonts w:ascii="Times New Roman" w:hAnsi="Times New Roman" w:cs="Times New Roman"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sz w:val="26"/>
          <w:szCs w:val="26"/>
        </w:rPr>
        <w:instrText>DOCVARIABLE S_UIK_NUMBER \* MERGEFORMAT</w:instrText>
      </w:r>
      <w:r w:rsidR="00C60FA4" w:rsidRPr="00283367">
        <w:rPr>
          <w:rFonts w:ascii="Times New Roman" w:hAnsi="Times New Roman" w:cs="Times New Roman"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b/>
          <w:caps/>
          <w:sz w:val="26"/>
          <w:szCs w:val="26"/>
        </w:rPr>
        <w:t>решила</w:t>
      </w:r>
      <w:r w:rsidRPr="00283367">
        <w:rPr>
          <w:rFonts w:ascii="Times New Roman" w:hAnsi="Times New Roman" w:cs="Times New Roman"/>
          <w:caps/>
          <w:sz w:val="26"/>
          <w:szCs w:val="26"/>
        </w:rPr>
        <w:t>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1. Утвердить следующее распределение </w:t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в период избирательной кампании по </w:t>
      </w:r>
      <w:r w:rsidR="00C60FA4"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MERGEFORMAT</w:instrText>
      </w:r>
      <w:r w:rsidR="00C60FA4"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283367">
        <w:rPr>
          <w:rFonts w:ascii="Times New Roman" w:hAnsi="Times New Roman" w:cs="Times New Roman"/>
          <w:bCs/>
          <w:sz w:val="26"/>
          <w:szCs w:val="26"/>
        </w:rPr>
        <w:t>по</w:t>
      </w:r>
      <w:proofErr w:type="spellEnd"/>
      <w:proofErr w:type="gramEnd"/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60FA4"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DOCVARIABLE S_ELECTION_DISTRICT_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DAT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MERGEFORMAT</w:instrText>
      </w:r>
      <w:r w:rsidR="00C60FA4"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Фамилия, инициалы, должность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Полномочия и функции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участковой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 деятельностью </w:t>
            </w:r>
            <w:r w:rsidRPr="00283367">
              <w:rPr>
                <w:rFonts w:ascii="Times New Roman" w:hAnsi="Times New Roman" w:cs="Times New Roman"/>
                <w:bCs/>
                <w:sz w:val="26"/>
                <w:szCs w:val="26"/>
              </w:rPr>
              <w:t>участковой избирательной комиссии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283367" w:rsidRPr="00283367" w:rsidTr="000665B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по акту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список избирателей, организует работу по ознакомлению с ним избирателей, работу по его уточнению, организует хранение списка избирателей</w:t>
            </w:r>
          </w:p>
        </w:tc>
      </w:tr>
      <w:tr w:rsidR="00283367" w:rsidRPr="00283367" w:rsidTr="000665B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283367" w:rsidRPr="00283367" w:rsidTr="000665B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Контролирует  исполнение  членами УИК их обязанностей согласно распределению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в помещении для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  <w:proofErr w:type="gramEnd"/>
          </w:p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 т.д.), информирования избирателей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Default="00283367" w:rsidP="008C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взаимодействие с наблюдателями и иными лицами, указанными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E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</w:t>
            </w:r>
          </w:p>
          <w:p w:rsidR="008C65ED" w:rsidRPr="008C65ED" w:rsidRDefault="008C65ED" w:rsidP="008C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</w:t>
            </w:r>
            <w:r w:rsidRPr="008C65ED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нормативное основание)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выдачу копий протокола </w:t>
            </w:r>
            <w:r w:rsidR="00F64A4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F64A4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голосования, обеспечивает соблюдение порядка ее заверения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6711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передачу 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«Об основных гарантиях избирательных прав и права на участие в референдуме граждан Российский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упаковке избирательных документов, не подлежащих передаче в ТИК вместе с первым экземпляром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голосования, в мешки (коробки)</w:t>
            </w:r>
          </w:p>
        </w:tc>
      </w:tr>
      <w:tr w:rsidR="00283367" w:rsidRPr="00283367" w:rsidTr="000665B5">
        <w:trPr>
          <w:cantSplit/>
          <w:trHeight w:val="1167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приему заявлений о включении в список избирателей по месту нахождения, в том числе несет ответственность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организацию приема заявлений о включении в список избирателей по месту нахождения от </w:t>
            </w:r>
            <w:proofErr w:type="spell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граждан;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</w:t>
            </w:r>
          </w:p>
        </w:tc>
      </w:tr>
      <w:tr w:rsidR="00283367" w:rsidRPr="00283367" w:rsidTr="000665B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283367" w:rsidRPr="00283367" w:rsidTr="000665B5">
        <w:trPr>
          <w:cantSplit/>
          <w:trHeight w:val="31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наличие и актуализацию материалов на информационном стенде, в кабинах для голосования, а также их сохранность в дни голосования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283367" w:rsidRPr="00283367" w:rsidTr="000665B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283367" w:rsidRPr="00283367" w:rsidTr="000665B5">
        <w:trPr>
          <w:cantSplit/>
          <w:trHeight w:val="145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Готовит повестку дня заседания УИК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и хранение Реестра заявлений (устных обращений) о предоставлении возможности проголосовать вне помещения для голосования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реестра регистрации выдачи заверенных копий 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подготовку членами УИК избирательных бюллетеней, хранение избирательной документации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информацию об общем количестве избирателей, получивших избирательные бюллетени по состоянию на отчетное время с нарастающим итогом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Оформляет протокол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голосования, а также все необходимые избирательные документы для сдачи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передаче 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711E3" w:rsidRDefault="006711E3">
      <w:r>
        <w:br w:type="page"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>! Проставить фамилии, имена, отчества членов УИК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 xml:space="preserve"> согласно распределению обязанностей напротив каждой ячейки таблицы</w:t>
            </w:r>
          </w:p>
        </w:tc>
      </w:tr>
      <w:tr w:rsidR="00283367" w:rsidRPr="00283367" w:rsidTr="000665B5">
        <w:trPr>
          <w:cantSplit/>
          <w:trHeight w:val="567"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Фамилия, инициалы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члена участковой избирательной комиссии 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Полномочия и функции </w:t>
            </w:r>
          </w:p>
        </w:tc>
      </w:tr>
      <w:tr w:rsidR="00283367" w:rsidRPr="00283367" w:rsidTr="000665B5">
        <w:trPr>
          <w:cantSplit/>
          <w:trHeight w:val="44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283367" w:rsidRPr="00283367" w:rsidTr="000665B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283367" w:rsidRPr="00283367" w:rsidTr="000665B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283367" w:rsidRPr="00283367" w:rsidTr="000665B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изготовленную  на контрастном фоне крупным шрифтом,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283367" w:rsidRPr="00283367" w:rsidTr="000665B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заявления избирателей о включении в список избирателей по месту нахождения, вносит соответствующие данные в Журнал регистрации заявлений избирателей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дополнительной формы голосования </w:t>
            </w:r>
          </w:p>
        </w:tc>
      </w:tr>
      <w:tr w:rsidR="00283367" w:rsidRPr="00283367" w:rsidTr="000665B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посещении избирателей, которые не могут по уважительным причинам (по состоянию здоровья, инвалидности) самостоятельно прибыть в пункт приема заявлений,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283367" w:rsidRPr="00283367" w:rsidTr="000665B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избирательные бюллетени</w:t>
            </w:r>
          </w:p>
        </w:tc>
      </w:tr>
      <w:tr w:rsidR="00283367" w:rsidRPr="00283367" w:rsidTr="000665B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Выдает избирательные бюллетени избирателям </w:t>
            </w:r>
            <w:r w:rsidRPr="002833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дни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283367" w:rsidRPr="00283367" w:rsidTr="000665B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Выдает избирательные бюллетени избирателям, включенным в список избирателей, подавших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283367" w:rsidRPr="00283367" w:rsidTr="000665B5">
        <w:trPr>
          <w:cantSplit/>
          <w:trHeight w:val="61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283367" w:rsidRPr="00283367" w:rsidTr="000665B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283367" w:rsidRPr="00283367" w:rsidTr="000665B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Является оператором СПО УИК при изготовлении протокола 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№ 1</w:t>
            </w:r>
            <w:r w:rsidR="00740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</w:p>
        </w:tc>
      </w:tr>
      <w:tr w:rsidR="006711E3" w:rsidRPr="00283367" w:rsidTr="000665B5">
        <w:trPr>
          <w:cantSplit/>
          <w:trHeight w:val="701"/>
        </w:trPr>
        <w:tc>
          <w:tcPr>
            <w:tcW w:w="2694" w:type="dxa"/>
            <w:vMerge/>
            <w:tcBorders>
              <w:bottom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 w:val="restart"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283367">
              <w:rPr>
                <w:sz w:val="26"/>
                <w:szCs w:val="26"/>
              </w:rPr>
              <w:t>Член УИК, осуществляющий работу со средствами видеонаблюдения</w:t>
            </w:r>
            <w:r w:rsidRPr="00283367">
              <w:rPr>
                <w:sz w:val="26"/>
                <w:szCs w:val="26"/>
                <w:vertAlign w:val="superscript"/>
              </w:rPr>
              <w:t>*</w:t>
            </w:r>
            <w:r w:rsidRPr="00283367">
              <w:rPr>
                <w:sz w:val="26"/>
                <w:szCs w:val="26"/>
              </w:rPr>
              <w:t>,</w:t>
            </w:r>
            <w:r w:rsidRPr="00283367">
              <w:rPr>
                <w:sz w:val="26"/>
                <w:szCs w:val="26"/>
                <w:vertAlign w:val="superscript"/>
              </w:rPr>
              <w:t xml:space="preserve"> </w:t>
            </w:r>
            <w:r w:rsidRPr="00283367">
              <w:rPr>
                <w:sz w:val="26"/>
                <w:szCs w:val="26"/>
              </w:rPr>
              <w:t>контролирует нахождение в зонах видимости камер видеонаблюдения технологического и иного оборудования*</w:t>
            </w:r>
          </w:p>
        </w:tc>
      </w:tr>
      <w:tr w:rsidR="006711E3" w:rsidRPr="00283367" w:rsidTr="000665B5">
        <w:trPr>
          <w:cantSplit/>
          <w:trHeight w:val="297"/>
        </w:trPr>
        <w:tc>
          <w:tcPr>
            <w:tcW w:w="2694" w:type="dxa"/>
            <w:tcBorders>
              <w:top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2. Секретарю участковой избирательной комиссии ____________________: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336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283367">
        <w:rPr>
          <w:rFonts w:ascii="Times New Roman" w:hAnsi="Times New Roman" w:cs="Times New Roman"/>
          <w:i/>
          <w:sz w:val="20"/>
          <w:szCs w:val="20"/>
        </w:rPr>
        <w:t>инициалы, фамилия)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tbl>
      <w:tblPr>
        <w:tblW w:w="10632" w:type="dxa"/>
        <w:tblInd w:w="-885" w:type="dxa"/>
        <w:tblLayout w:type="fixed"/>
        <w:tblLook w:val="04A0"/>
      </w:tblPr>
      <w:tblGrid>
        <w:gridCol w:w="5388"/>
        <w:gridCol w:w="2066"/>
        <w:gridCol w:w="3178"/>
      </w:tblGrid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C60FA4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S_UIC_MEMBER__CHAIRMAN__SHORT__REVERSED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участковой 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C60FA4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S_UIC_MEMBER__SECRETARY__SHORT__REVERSED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rPr>
          <w:trHeight w:val="275"/>
        </w:trPr>
        <w:tc>
          <w:tcPr>
            <w:tcW w:w="5388" w:type="dxa"/>
          </w:tcPr>
          <w:p w:rsidR="00283367" w:rsidRPr="00283367" w:rsidRDefault="00283367" w:rsidP="002833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283367">
        <w:rPr>
          <w:rFonts w:ascii="Times New Roman" w:hAnsi="Times New Roman" w:cs="Times New Roman"/>
          <w:sz w:val="20"/>
          <w:szCs w:val="20"/>
        </w:rPr>
        <w:t>.</w:t>
      </w:r>
      <w:r w:rsidRPr="00283367">
        <w:rPr>
          <w:rFonts w:ascii="Times New Roman" w:hAnsi="Times New Roman" w:cs="Times New Roman"/>
          <w:b/>
          <w:i/>
          <w:sz w:val="20"/>
          <w:szCs w:val="20"/>
        </w:rPr>
        <w:t> </w:t>
      </w:r>
      <w:r w:rsidRPr="00283367">
        <w:rPr>
          <w:rFonts w:ascii="Times New Roman" w:hAnsi="Times New Roman" w:cs="Times New Roman"/>
          <w:i/>
          <w:sz w:val="20"/>
          <w:szCs w:val="20"/>
        </w:rPr>
        <w:t>Распределение обязанностей между членами УИК, предложенное в настоящем решении, является примерным.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** Не менее двух членов УИК с правом решающего голоса.</w:t>
      </w:r>
      <w:r w:rsidRPr="0028336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283367">
        <w:rPr>
          <w:rFonts w:ascii="Times New Roman" w:hAnsi="Times New Roman" w:cs="Times New Roman"/>
          <w:i/>
          <w:sz w:val="16"/>
          <w:szCs w:val="16"/>
        </w:rPr>
        <w:br w:type="page"/>
      </w:r>
    </w:p>
    <w:p w:rsidR="00C60A2C" w:rsidRPr="00283367" w:rsidRDefault="00C60A2C" w:rsidP="00283367">
      <w:pPr>
        <w:spacing w:after="0" w:line="240" w:lineRule="auto"/>
        <w:rPr>
          <w:rFonts w:ascii="Times New Roman" w:hAnsi="Times New Roman" w:cs="Times New Roman"/>
        </w:rPr>
      </w:pPr>
    </w:p>
    <w:sectPr w:rsidR="00C60A2C" w:rsidRPr="00283367" w:rsidSect="009C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3367"/>
    <w:rsid w:val="000939C5"/>
    <w:rsid w:val="00283367"/>
    <w:rsid w:val="006711E3"/>
    <w:rsid w:val="00675AD5"/>
    <w:rsid w:val="00740BF9"/>
    <w:rsid w:val="008C65ED"/>
    <w:rsid w:val="009C245B"/>
    <w:rsid w:val="00B564E5"/>
    <w:rsid w:val="00C60A2C"/>
    <w:rsid w:val="00C60FA4"/>
    <w:rsid w:val="00F60C6E"/>
    <w:rsid w:val="00F6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2833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1883</Words>
  <Characters>10735</Characters>
  <Application>Microsoft Office Word</Application>
  <DocSecurity>0</DocSecurity>
  <Lines>89</Lines>
  <Paragraphs>25</Paragraphs>
  <ScaleCrop>false</ScaleCrop>
  <Company/>
  <LinksUpToDate>false</LinksUpToDate>
  <CharactersWithSpaces>12593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10</cp:revision>
  <dcterms:created xsi:type="dcterms:W3CDTF">2023-07-14T12:25:00Z</dcterms:created>
  <dcterms:modified xsi:type="dcterms:W3CDTF">2023-07-31T10:31:00Z</dcterms:modified>
</cp:coreProperties>
</file>